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8F" w:rsidRPr="00192E8F" w:rsidRDefault="00192E8F" w:rsidP="00192E8F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192E8F">
        <w:rPr>
          <w:rFonts w:ascii="Times New Roman" w:eastAsia="Times New Roman" w:hAnsi="Times New Roman" w:cs="Times New Roman"/>
          <w:color w:val="000000"/>
          <w:spacing w:val="2"/>
        </w:rPr>
        <w:t>Приложение 9       </w:t>
      </w:r>
      <w:r w:rsidRPr="00192E8F">
        <w:rPr>
          <w:rFonts w:ascii="Times New Roman" w:eastAsia="Times New Roman" w:hAnsi="Times New Roman" w:cs="Times New Roman"/>
          <w:color w:val="000000"/>
          <w:spacing w:val="2"/>
        </w:rPr>
        <w:br/>
        <w:t>к приказу Министра финансов</w:t>
      </w:r>
      <w:r w:rsidRPr="00192E8F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   </w:t>
      </w:r>
      <w:r w:rsidRPr="00192E8F">
        <w:rPr>
          <w:rFonts w:ascii="Times New Roman" w:eastAsia="Times New Roman" w:hAnsi="Times New Roman" w:cs="Times New Roman"/>
          <w:color w:val="000000"/>
          <w:spacing w:val="2"/>
        </w:rPr>
        <w:br/>
        <w:t>от 26 марта 2015 года № 216</w:t>
      </w:r>
    </w:p>
    <w:p w:rsidR="00192E8F" w:rsidRPr="00192E8F" w:rsidRDefault="00192E8F" w:rsidP="00192E8F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192E8F">
        <w:rPr>
          <w:rFonts w:ascii="Times New Roman" w:eastAsia="Times New Roman" w:hAnsi="Times New Roman" w:cs="Times New Roman"/>
          <w:color w:val="000000"/>
          <w:spacing w:val="2"/>
        </w:rPr>
        <w:t>Форма</w:t>
      </w:r>
    </w:p>
    <w:p w:rsidR="00192E8F" w:rsidRPr="00192E8F" w:rsidRDefault="00192E8F" w:rsidP="00192E8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192E8F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Информаци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 xml:space="preserve">я  </w:t>
      </w:r>
      <w:r w:rsidRPr="00192E8F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по страхованию гражданско-правовой ответственности</w:t>
      </w:r>
      <w:r w:rsidRPr="00192E8F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192E8F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                   аудиторской организации</w:t>
      </w:r>
    </w:p>
    <w:tbl>
      <w:tblPr>
        <w:tblW w:w="10500" w:type="dxa"/>
        <w:tblInd w:w="28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2036"/>
        <w:gridCol w:w="1911"/>
        <w:gridCol w:w="1259"/>
        <w:gridCol w:w="1172"/>
        <w:gridCol w:w="1222"/>
        <w:gridCol w:w="2428"/>
      </w:tblGrid>
      <w:tr w:rsidR="00192E8F" w:rsidRPr="00192E8F" w:rsidTr="00192E8F">
        <w:tc>
          <w:tcPr>
            <w:tcW w:w="1050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Данные о страховании гражданско-правовой ответственности</w:t>
            </w:r>
          </w:p>
        </w:tc>
      </w:tr>
      <w:tr w:rsidR="00192E8F" w:rsidRPr="00192E8F" w:rsidTr="00192E8F"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20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и местонахождение страховой организации</w:t>
            </w:r>
          </w:p>
        </w:tc>
        <w:tc>
          <w:tcPr>
            <w:tcW w:w="1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 договора* гражданско-правовой ответственности и дата заключения</w:t>
            </w:r>
          </w:p>
        </w:tc>
        <w:tc>
          <w:tcPr>
            <w:tcW w:w="12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Номер и дата выдачи страхового полиса</w:t>
            </w:r>
          </w:p>
        </w:tc>
        <w:tc>
          <w:tcPr>
            <w:tcW w:w="1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Размер страховой суммы</w:t>
            </w: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Размер</w:t>
            </w: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страховой</w:t>
            </w: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премии</w:t>
            </w:r>
          </w:p>
        </w:tc>
        <w:tc>
          <w:tcPr>
            <w:tcW w:w="24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Размер фактически выплаченной страховой премии</w:t>
            </w:r>
          </w:p>
        </w:tc>
      </w:tr>
      <w:tr w:rsidR="00192E8F" w:rsidRPr="00192E8F" w:rsidTr="00192E8F"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0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2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1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24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92E8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</w:tr>
      <w:tr w:rsidR="00192E8F" w:rsidRPr="00192E8F" w:rsidTr="00192E8F">
        <w:trPr>
          <w:trHeight w:val="20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E8F" w:rsidRPr="00192E8F" w:rsidRDefault="00192E8F" w:rsidP="00192E8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92E8F" w:rsidRPr="00192E8F" w:rsidRDefault="00192E8F" w:rsidP="00192E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192E8F">
        <w:rPr>
          <w:rFonts w:ascii="Times New Roman" w:eastAsia="Times New Roman" w:hAnsi="Times New Roman" w:cs="Times New Roman"/>
          <w:color w:val="000000"/>
          <w:spacing w:val="2"/>
        </w:rPr>
        <w:t>* Прикрепить копию договора гражданско-правовой ответственности</w:t>
      </w:r>
    </w:p>
    <w:p w:rsidR="00192E8F" w:rsidRPr="00192E8F" w:rsidRDefault="00192E8F" w:rsidP="00192E8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192E8F">
        <w:rPr>
          <w:rFonts w:ascii="Times New Roman" w:eastAsia="Times New Roman" w:hAnsi="Times New Roman" w:cs="Times New Roman"/>
          <w:color w:val="000000"/>
          <w:spacing w:val="2"/>
        </w:rPr>
        <w:t>Руководитель аудиторской организации   ________   _________________</w:t>
      </w:r>
      <w:r w:rsidRPr="00192E8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    Подпись       (Ф.И.О.)</w:t>
      </w:r>
      <w:r w:rsidRPr="00192E8F">
        <w:rPr>
          <w:rFonts w:ascii="Times New Roman" w:eastAsia="Times New Roman" w:hAnsi="Times New Roman" w:cs="Times New Roman"/>
          <w:color w:val="000000"/>
          <w:spacing w:val="2"/>
        </w:rPr>
        <w:br/>
        <w:t>М.П.</w:t>
      </w:r>
    </w:p>
    <w:p w:rsidR="00A729BB" w:rsidRPr="00192E8F" w:rsidRDefault="00A729BB" w:rsidP="00192E8F"/>
    <w:sectPr w:rsidR="00A729BB" w:rsidRPr="00192E8F" w:rsidSect="00D17FB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D77"/>
    <w:rsid w:val="00192E8F"/>
    <w:rsid w:val="006B3461"/>
    <w:rsid w:val="007434EB"/>
    <w:rsid w:val="0076283B"/>
    <w:rsid w:val="00820BA0"/>
    <w:rsid w:val="008E7732"/>
    <w:rsid w:val="00925990"/>
    <w:rsid w:val="00A35C5A"/>
    <w:rsid w:val="00A729BB"/>
    <w:rsid w:val="00BB5D77"/>
    <w:rsid w:val="00CC00E6"/>
    <w:rsid w:val="00D17FB4"/>
    <w:rsid w:val="00E1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g.vazira</dc:creator>
  <cp:lastModifiedBy>g.vazira</cp:lastModifiedBy>
  <cp:revision>2</cp:revision>
  <dcterms:created xsi:type="dcterms:W3CDTF">2016-02-10T05:50:00Z</dcterms:created>
  <dcterms:modified xsi:type="dcterms:W3CDTF">2016-02-10T05:50:00Z</dcterms:modified>
</cp:coreProperties>
</file>